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5A" w:rsidRDefault="00BD1B5A" w:rsidP="00BD1B5A">
      <w:pPr>
        <w:pStyle w:val="a3"/>
        <w:shd w:val="clear" w:color="auto" w:fill="FFFFFF" w:themeFill="background1"/>
        <w:spacing w:before="0" w:beforeAutospacing="0" w:after="0" w:afterAutospacing="0" w:line="300" w:lineRule="atLeast"/>
        <w:jc w:val="center"/>
        <w:textAlignment w:val="baseline"/>
        <w:rPr>
          <w:b/>
          <w:color w:val="FF0000"/>
          <w:sz w:val="32"/>
          <w:szCs w:val="32"/>
        </w:rPr>
      </w:pPr>
      <w:r w:rsidRPr="00BD1B5A">
        <w:rPr>
          <w:b/>
          <w:color w:val="FF0000"/>
          <w:sz w:val="32"/>
          <w:szCs w:val="32"/>
        </w:rPr>
        <w:t>Речевое развитие ребенка раннего возраста</w:t>
      </w:r>
    </w:p>
    <w:p w:rsidR="00BD1B5A" w:rsidRPr="00BD1B5A" w:rsidRDefault="00BD1B5A" w:rsidP="00BD1B5A">
      <w:pPr>
        <w:pStyle w:val="a3"/>
        <w:shd w:val="clear" w:color="auto" w:fill="FFFFFF" w:themeFill="background1"/>
        <w:spacing w:before="0" w:beforeAutospacing="0" w:after="0" w:afterAutospacing="0" w:line="300" w:lineRule="atLeast"/>
        <w:jc w:val="center"/>
        <w:textAlignment w:val="baseline"/>
        <w:rPr>
          <w:b/>
          <w:color w:val="FF0000"/>
          <w:sz w:val="32"/>
          <w:szCs w:val="32"/>
        </w:rPr>
      </w:pP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 xml:space="preserve">Наиболее часто тревожит родителей детей раннего возраста запаздывание появления активной речи. Хорошо известно, что ребенок начинает говорить в период от 2 до 3 лет. Активная речь возникает у ребенка как средство ситуативно-делового общения </w:t>
      </w:r>
      <w:proofErr w:type="gramStart"/>
      <w:r w:rsidRPr="00BD1B5A">
        <w:rPr>
          <w:color w:val="000000"/>
          <w:sz w:val="28"/>
          <w:szCs w:val="28"/>
        </w:rPr>
        <w:t>со</w:t>
      </w:r>
      <w:proofErr w:type="gramEnd"/>
      <w:r w:rsidRPr="00BD1B5A">
        <w:rPr>
          <w:color w:val="000000"/>
          <w:sz w:val="28"/>
          <w:szCs w:val="28"/>
        </w:rPr>
        <w:t xml:space="preserve"> взрослым. Такая форма общения становится необходимой ребенку в связи с освоением окружающего его предметного мира. Открыв для себя существование предметов, ребенок устремляется к их познанию. Предметно-орудийная деятельность становится ведущей в этом возрастном периоде, обусловливая как познавательное, так и личностное развитие ребенка. В отечественной психологии подчеркивается необходимость участия взрослого человека в освоении ребенком предметного мира, так как окружающие ребенка предметы — это предметы человеческой культуры и не могут быть познаны им самостоятельно. Общением </w:t>
      </w:r>
      <w:proofErr w:type="gramStart"/>
      <w:r w:rsidRPr="00BD1B5A">
        <w:rPr>
          <w:color w:val="000000"/>
          <w:sz w:val="28"/>
          <w:szCs w:val="28"/>
        </w:rPr>
        <w:t>со</w:t>
      </w:r>
      <w:proofErr w:type="gramEnd"/>
      <w:r w:rsidRPr="00BD1B5A">
        <w:rPr>
          <w:color w:val="000000"/>
          <w:sz w:val="28"/>
          <w:szCs w:val="28"/>
        </w:rPr>
        <w:t xml:space="preserve"> взрослым опосредована вся познавательная активность ребенка. Слово становится средством такого общения.</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 xml:space="preserve">Появление активной речи является свидетельством психического развития, позволяющее родителям сравнивать своего ребенка со сверстниками. Иногда такое сравнение приводит к неоправданным волнениям. Довольно часто педагогам приходится встречаться с обеспокоенностью родителей, ребенок которых начинает говорить позже «соседского». Не имея возможности оценить, насколько серьезным является такое отставание, родители часто драматизируют ситуацию и начинают сосредоточивать усилия на всевозможных формах стимуляции речевого развития. Часты случаи, когда такой усиленный прессинг имеет прямо противоположный результат. Ребенка начинают пугать не столько постоянные просьбы произнести то или иное слово, сколько эмоциональная окрашенность ситуации. Последствием такой настойчивости со стороны родителей может быть избегание ребенком самой ситуации общения, что в свою очередь только усугубляет проблему. Там, где отставание в речевом развитии ребенка вызвано особыми условиями общения с ним, сложившимися в </w:t>
      </w:r>
      <w:proofErr w:type="gramStart"/>
      <w:r w:rsidRPr="00BD1B5A">
        <w:rPr>
          <w:color w:val="000000"/>
          <w:sz w:val="28"/>
          <w:szCs w:val="28"/>
        </w:rPr>
        <w:t>семье</w:t>
      </w:r>
      <w:proofErr w:type="gramEnd"/>
      <w:r w:rsidR="007C2B8E">
        <w:rPr>
          <w:color w:val="000000"/>
          <w:sz w:val="28"/>
          <w:szCs w:val="28"/>
        </w:rPr>
        <w:t xml:space="preserve"> </w:t>
      </w:r>
      <w:r w:rsidRPr="00BD1B5A">
        <w:rPr>
          <w:color w:val="000000"/>
          <w:sz w:val="28"/>
          <w:szCs w:val="28"/>
        </w:rPr>
        <w:t>безусловно будет наиболее эффективна помощь специалиста, поскольку речь возникает как средство коммуникации,</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особенно важно бывает проанализировать условия детско-родительского взаимодействия.</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 xml:space="preserve">Появление активной речи у ребенка является результатом изменения формы его общения </w:t>
      </w:r>
      <w:proofErr w:type="gramStart"/>
      <w:r w:rsidRPr="00BD1B5A">
        <w:rPr>
          <w:color w:val="000000"/>
          <w:sz w:val="28"/>
          <w:szCs w:val="28"/>
        </w:rPr>
        <w:t>со</w:t>
      </w:r>
      <w:proofErr w:type="gramEnd"/>
      <w:r w:rsidRPr="00BD1B5A">
        <w:rPr>
          <w:color w:val="000000"/>
          <w:sz w:val="28"/>
          <w:szCs w:val="28"/>
        </w:rPr>
        <w:t xml:space="preserve"> взрослым. Оно может задерживаться по целому ряду причин.</w:t>
      </w:r>
      <w:r w:rsidR="007C2B8E">
        <w:rPr>
          <w:color w:val="000000"/>
          <w:sz w:val="28"/>
          <w:szCs w:val="28"/>
        </w:rPr>
        <w:t xml:space="preserve"> </w:t>
      </w:r>
      <w:r w:rsidRPr="00BD1B5A">
        <w:rPr>
          <w:color w:val="000000"/>
          <w:sz w:val="28"/>
          <w:szCs w:val="28"/>
        </w:rPr>
        <w:t>Непременным условием речевого развития является включенность ребенка в общение с другими людьми</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 xml:space="preserve">Так, например, при достаточно чутком отношении матери к нуждам ребенка он не испытывает необходимости в совершенствовании средств общения и использования речи. Если взрослый, ухаживающий за ребенком, чутко угадывает его желания и удовлетворяет их, не дожидаясь, пока малыш обратится за помощью, если вопросы задаются ребенку в такой форме, что </w:t>
      </w:r>
      <w:r w:rsidRPr="00BD1B5A">
        <w:rPr>
          <w:color w:val="000000"/>
          <w:sz w:val="28"/>
          <w:szCs w:val="28"/>
        </w:rPr>
        <w:lastRenderedPageBreak/>
        <w:t>ему достаточно только кивнуть, выбрав подходящий ему вариант ответа, активная речь становится просто ненужной.</w:t>
      </w:r>
      <w:r w:rsidR="007C2B8E">
        <w:rPr>
          <w:color w:val="000000"/>
          <w:sz w:val="28"/>
          <w:szCs w:val="28"/>
        </w:rPr>
        <w:t xml:space="preserve"> </w:t>
      </w:r>
      <w:bookmarkStart w:id="0" w:name="_GoBack"/>
      <w:bookmarkEnd w:id="0"/>
      <w:r w:rsidRPr="00BD1B5A">
        <w:rPr>
          <w:color w:val="000000"/>
          <w:sz w:val="28"/>
          <w:szCs w:val="28"/>
        </w:rPr>
        <w:t>В таком случае родителям рекомендуется расширить сферу общения с ребенком за счет обсуждения способов использования бытовых предметов, личных нужд и интересов ребенка, где главным становится не передача команды-распоряжения, а обсуждение способов действия, их смыслового основания.</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 Недостаточная интенсивность речевого общения может объясняться занятостью, усталостью родителей, которые начинают приветствовать самостоятельные занятия ребенка. Удобство родителей, их спокойствие иногда становится фактором, ограничивающим речевое развитие ребенка.</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Запаздывание появления активной речи может быть следствием прямо противоположной ситуации — ответом на «чрезмерную» активность и инициативность взрослого, которая не оставляет места инициативе ребенка.</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Необходимость в использовании активной речи не возникает и в том случае, если в отношениях с ребенком в семье на первом плане продолжает оставаться эмоциональное взаимодействие (для выражения чувств не всегда нужны слова). То, что является абсолютно необходимым в младенчестве, становится недостаточным в связи с взрослением малыша и началом активного освоения им мира человеческой культуры. Речь необходима для содержательного обмена информацией при объединении усилий взрослого и ребенка для достижения единой цели. Поэтому отсутствие сотрудничества в решении задач продуктивной деятельности также лишает ребенка необходимости осваивать активные формы речи.</w:t>
      </w:r>
    </w:p>
    <w:p w:rsidR="00BD1B5A" w:rsidRPr="00BD1B5A" w:rsidRDefault="00BD1B5A" w:rsidP="00BD1B5A">
      <w:pPr>
        <w:pStyle w:val="a3"/>
        <w:shd w:val="clear" w:color="auto" w:fill="FFFFFF" w:themeFill="background1"/>
        <w:spacing w:before="0" w:beforeAutospacing="0" w:after="0" w:afterAutospacing="0" w:line="300" w:lineRule="atLeast"/>
        <w:ind w:firstLine="709"/>
        <w:textAlignment w:val="baseline"/>
        <w:rPr>
          <w:color w:val="000000"/>
          <w:sz w:val="28"/>
          <w:szCs w:val="28"/>
        </w:rPr>
      </w:pPr>
      <w:r w:rsidRPr="00BD1B5A">
        <w:rPr>
          <w:color w:val="000000"/>
          <w:sz w:val="28"/>
          <w:szCs w:val="28"/>
        </w:rPr>
        <w:t>Итак, очевидно, что решение проблемы речевого развития требует анализа семейной ситуации с точки зрения организации взрослым достаточного уровня общения и сотрудничества с ребенком и специфики способа их взаимодействия.</w:t>
      </w:r>
    </w:p>
    <w:p w:rsidR="00035BBC" w:rsidRPr="00BD1B5A" w:rsidRDefault="00035BBC" w:rsidP="00BD1B5A">
      <w:pPr>
        <w:shd w:val="clear" w:color="auto" w:fill="FFFFFF" w:themeFill="background1"/>
        <w:ind w:firstLine="709"/>
        <w:rPr>
          <w:sz w:val="28"/>
          <w:szCs w:val="28"/>
        </w:rPr>
      </w:pPr>
    </w:p>
    <w:sectPr w:rsidR="00035BBC" w:rsidRPr="00BD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A"/>
    <w:rsid w:val="00035BBC"/>
    <w:rsid w:val="0017345F"/>
    <w:rsid w:val="007C2B8E"/>
    <w:rsid w:val="00BD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B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B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2013-02-20T03:45:00Z</dcterms:created>
  <dcterms:modified xsi:type="dcterms:W3CDTF">2013-07-09T05:22:00Z</dcterms:modified>
</cp:coreProperties>
</file>